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52B" w:rsidRDefault="0069252B" w:rsidP="0069252B">
      <w:pPr>
        <w:pStyle w:val="1"/>
        <w:shd w:val="clear" w:color="auto" w:fill="FFFFFF"/>
        <w:spacing w:before="0" w:beforeAutospacing="0" w:after="0" w:afterAutospacing="0" w:line="570" w:lineRule="atLeast"/>
        <w:jc w:val="center"/>
        <w:rPr>
          <w:rFonts w:ascii="Arial" w:hAnsi="Arial" w:cs="Arial" w:hint="eastAsia"/>
          <w:color w:val="191919"/>
          <w:sz w:val="42"/>
          <w:szCs w:val="42"/>
        </w:rPr>
      </w:pPr>
      <w:r>
        <w:rPr>
          <w:rFonts w:ascii="Arial" w:hAnsi="Arial" w:cs="Arial"/>
          <w:color w:val="191919"/>
          <w:sz w:val="42"/>
          <w:szCs w:val="42"/>
        </w:rPr>
        <w:t>努力</w:t>
      </w:r>
      <w:proofErr w:type="gramStart"/>
      <w:r>
        <w:rPr>
          <w:rFonts w:ascii="Arial" w:hAnsi="Arial" w:cs="Arial"/>
          <w:color w:val="191919"/>
          <w:sz w:val="42"/>
          <w:szCs w:val="42"/>
        </w:rPr>
        <w:t>造就党</w:t>
      </w:r>
      <w:proofErr w:type="gramEnd"/>
      <w:r>
        <w:rPr>
          <w:rFonts w:ascii="Arial" w:hAnsi="Arial" w:cs="Arial"/>
          <w:color w:val="191919"/>
          <w:sz w:val="42"/>
          <w:szCs w:val="42"/>
        </w:rPr>
        <w:t>和人民满意的高素质专业化教师队伍</w:t>
      </w:r>
    </w:p>
    <w:p w:rsidR="0069252B" w:rsidRDefault="0069252B" w:rsidP="0069252B">
      <w:pPr>
        <w:pStyle w:val="1"/>
        <w:shd w:val="clear" w:color="auto" w:fill="FFFFFF"/>
        <w:spacing w:before="0" w:beforeAutospacing="0" w:after="0" w:afterAutospacing="0" w:line="570" w:lineRule="atLeast"/>
        <w:jc w:val="center"/>
        <w:rPr>
          <w:rFonts w:ascii="Arial" w:hAnsi="Arial" w:cs="Arial"/>
          <w:color w:val="191919"/>
          <w:sz w:val="42"/>
          <w:szCs w:val="42"/>
        </w:rPr>
      </w:pPr>
      <w:r>
        <w:rPr>
          <w:rFonts w:ascii="Arial" w:hAnsi="Arial" w:cs="Arial"/>
          <w:color w:val="191919"/>
          <w:sz w:val="42"/>
          <w:szCs w:val="42"/>
        </w:rPr>
        <w:t>——</w:t>
      </w:r>
      <w:r>
        <w:rPr>
          <w:rFonts w:ascii="Arial" w:hAnsi="Arial" w:cs="Arial"/>
          <w:color w:val="191919"/>
          <w:sz w:val="42"/>
          <w:szCs w:val="42"/>
        </w:rPr>
        <w:t>全国师德师风建设工作视频会议召开</w:t>
      </w:r>
    </w:p>
    <w:p w:rsidR="00412392" w:rsidRDefault="00412392" w:rsidP="00412392">
      <w:pPr>
        <w:widowControl/>
        <w:shd w:val="clear" w:color="auto" w:fill="FFFFFF"/>
        <w:spacing w:line="480" w:lineRule="atLeast"/>
        <w:jc w:val="right"/>
        <w:rPr>
          <w:rFonts w:ascii="方正小标宋简体" w:eastAsia="方正小标宋简体" w:hAnsi="微软雅黑" w:cs="宋体"/>
          <w:b/>
          <w:bCs/>
          <w:color w:val="4B4B4B"/>
          <w:kern w:val="36"/>
          <w:sz w:val="44"/>
          <w:szCs w:val="44"/>
        </w:rPr>
      </w:pPr>
    </w:p>
    <w:p w:rsidR="00412392" w:rsidRPr="0069252B" w:rsidRDefault="00412392" w:rsidP="0069252B">
      <w:pPr>
        <w:widowControl/>
        <w:shd w:val="clear" w:color="auto" w:fill="FFFFFF"/>
        <w:ind w:firstLineChars="200" w:firstLine="643"/>
        <w:jc w:val="left"/>
        <w:rPr>
          <w:rFonts w:ascii="宋体" w:eastAsia="宋体" w:hAnsi="宋体" w:cs="宋体"/>
          <w:b/>
          <w:bCs/>
          <w:vanish/>
          <w:color w:val="4B4B4B"/>
          <w:kern w:val="0"/>
          <w:sz w:val="32"/>
          <w:szCs w:val="32"/>
        </w:rPr>
      </w:pPr>
      <w:r w:rsidRPr="0069252B">
        <w:rPr>
          <w:rFonts w:ascii="宋体" w:eastAsia="宋体" w:hAnsi="宋体" w:cs="宋体" w:hint="eastAsia"/>
          <w:b/>
          <w:bCs/>
          <w:vanish/>
          <w:color w:val="4B4B4B"/>
          <w:kern w:val="0"/>
          <w:sz w:val="32"/>
          <w:szCs w:val="32"/>
        </w:rPr>
        <w:t>教师〔2018〕17号</w:t>
      </w:r>
    </w:p>
    <w:p w:rsidR="00854FAA"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12月14日，教育部召开全国师德师风建设工作视频会议，全面部署落实新时代教师职业行为准则和师德师风建设各项工作。教育部党组书记、部长陈宝生出席会议并讲话。他强调，师德建设是一场持久战、攻坚战，要提高站位、正视问题，科学规划、主动作为，对症施治、靶向治疗，全力抓好新时代师德师风建设，努力建设一支政治素质过硬、业务能力精湛、育人水平高超的高素质教师队伍。</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陈宝生指出：</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以习近平同志为核心的党中央高度重视教师队伍建设，明确师德建设是教师队伍建设的第一要务，师德师风是评价教师队伍的第一标准，为加强新时代教师队伍建设指明了方向，提供了根本遵循。教育系统要深入学习领会习近平总书记关于师德师风建设的重要思想，深刻认识加强师德师风建设的重要性紧迫性，把思想和行动统一到中央的要求部署上来。</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陈宝生强调：</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要把握好继承和发展、高线引领和底线要求、严管和厚爱的关系，在当前和今后一个时期，把落实《新时代高校教</w:t>
      </w:r>
      <w:r w:rsidRPr="0069252B">
        <w:rPr>
          <w:rFonts w:ascii="宋体" w:eastAsia="宋体" w:hAnsi="宋体" w:hint="eastAsia"/>
          <w:sz w:val="32"/>
          <w:szCs w:val="32"/>
        </w:rPr>
        <w:lastRenderedPageBreak/>
        <w:t>师职业行为十项准则》《新时代中小学教师职业行为十项准则》《新时代幼儿园教师职业行为十项准则》作为师德师风建设首要任务抓紧抓好。</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一是方向要正确坚定，要加强教师党支部和党员队伍建设以及理想信念教育，引导教师带头</w:t>
      </w:r>
      <w:proofErr w:type="gramStart"/>
      <w:r w:rsidRPr="0069252B">
        <w:rPr>
          <w:rFonts w:ascii="宋体" w:eastAsia="宋体" w:hAnsi="宋体" w:hint="eastAsia"/>
          <w:sz w:val="32"/>
          <w:szCs w:val="32"/>
        </w:rPr>
        <w:t>践行</w:t>
      </w:r>
      <w:proofErr w:type="gramEnd"/>
      <w:r w:rsidRPr="0069252B">
        <w:rPr>
          <w:rFonts w:ascii="宋体" w:eastAsia="宋体" w:hAnsi="宋体" w:hint="eastAsia"/>
          <w:sz w:val="32"/>
          <w:szCs w:val="32"/>
        </w:rPr>
        <w:t>社会主义核心价值观。</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二是制度要细化管用，要从实际出发把准则的要求转化为具体的任务举措，把准则的各项要求融入到教师管理的各环节。</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三是防线要关口前移，要树立抓早抓小的意识，严格教师录用中的品德考察，对照“十项准则”开展师德问题预警监测和筛查。</w:t>
      </w:r>
    </w:p>
    <w:p w:rsid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四是查处要严字当头，对师德失范行为，必须以零容忍的态度，依法依规严肃惩处。</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五是风尚要厚植弘扬，要大力树立和宣传优秀教师先进典型，创新工作机制和有效载体，形成支持优秀人才长期从教、终身从教的良好局面。</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陈宝生要求：</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教育系统要发扬钉钉子精神，加强组织领导，切实让“十项准则”落到实处、见到实效。</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lastRenderedPageBreak/>
        <w:t>一要提高政治站位，将师德建设作为教师队伍建设的首要任务，加大对师德建设的时间投入、精力投入、资源投入，健全师德工作体系和架构。</w:t>
      </w:r>
    </w:p>
    <w:p w:rsidR="0069252B" w:rsidRP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二要夯实主体责任，将师德建设工作责任落实情况、师德问题整治成果纳入教育督导考核，坚持失责必问、问责必严。</w:t>
      </w:r>
    </w:p>
    <w:p w:rsidR="0069252B" w:rsidRDefault="0069252B" w:rsidP="0069252B">
      <w:pPr>
        <w:widowControl/>
        <w:shd w:val="clear" w:color="auto" w:fill="FFFFFF"/>
        <w:ind w:firstLineChars="200" w:firstLine="640"/>
        <w:jc w:val="left"/>
        <w:rPr>
          <w:rFonts w:ascii="宋体" w:eastAsia="宋体" w:hAnsi="宋体" w:hint="eastAsia"/>
          <w:sz w:val="32"/>
          <w:szCs w:val="32"/>
        </w:rPr>
      </w:pPr>
      <w:r w:rsidRPr="0069252B">
        <w:rPr>
          <w:rFonts w:ascii="宋体" w:eastAsia="宋体" w:hAnsi="宋体" w:hint="eastAsia"/>
          <w:sz w:val="32"/>
          <w:szCs w:val="32"/>
        </w:rPr>
        <w:t>三要做好宣传解读，坚持全覆盖、无死角，推动学习宣传不断往心里走、往深里走、往实里走，维护教师职业形象，提振师道尊严。</w:t>
      </w:r>
    </w:p>
    <w:p w:rsidR="0069252B" w:rsidRPr="0069252B" w:rsidRDefault="0069252B" w:rsidP="0069252B">
      <w:pPr>
        <w:widowControl/>
        <w:shd w:val="clear" w:color="auto" w:fill="FFFFFF"/>
        <w:ind w:firstLineChars="200" w:firstLine="640"/>
        <w:jc w:val="left"/>
        <w:rPr>
          <w:rFonts w:ascii="宋体" w:eastAsia="宋体" w:hAnsi="宋体"/>
          <w:sz w:val="32"/>
          <w:szCs w:val="32"/>
        </w:rPr>
      </w:pPr>
      <w:bookmarkStart w:id="0" w:name="_GoBack"/>
      <w:bookmarkEnd w:id="0"/>
      <w:r w:rsidRPr="0069252B">
        <w:rPr>
          <w:rFonts w:ascii="宋体" w:eastAsia="宋体" w:hAnsi="宋体" w:hint="eastAsia"/>
          <w:sz w:val="32"/>
          <w:szCs w:val="32"/>
        </w:rPr>
        <w:t>教育部党组成员、副部长孙尧主持会议。北京市委教育工委、江苏省委教育工委、江西省委教育工委、四川省委教育工委、中国人民大学、青海大学作大会交流发言。中央纪委国家监委驻教育部纪检监察组、中央教育工作领导小组秘书组秘书局和教育部相关司局负责人在教育部主会场参会。各省区市教育厅（教委）及新疆生产建设兵团教育局、教育部直属高校、部省合建高校、省会城市教育局（教委）及省属高校相关负责人在各地各校分会场参会。</w:t>
      </w:r>
    </w:p>
    <w:sectPr w:rsidR="0069252B" w:rsidRPr="006925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ˎ̥">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392"/>
    <w:rsid w:val="00412392"/>
    <w:rsid w:val="0069252B"/>
    <w:rsid w:val="00854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12392"/>
    <w:pPr>
      <w:widowControl/>
      <w:spacing w:before="100" w:beforeAutospacing="1" w:after="100" w:afterAutospacing="1"/>
      <w:jc w:val="left"/>
      <w:outlineLvl w:val="0"/>
    </w:pPr>
    <w:rPr>
      <w:rFonts w:ascii="宋体" w:eastAsia="宋体" w:hAnsi="宋体" w:cs="宋体"/>
      <w:b/>
      <w:bCs/>
      <w:kern w:val="36"/>
      <w:sz w:val="48"/>
      <w:szCs w:val="48"/>
    </w:rPr>
  </w:style>
  <w:style w:type="paragraph" w:styleId="5">
    <w:name w:val="heading 5"/>
    <w:basedOn w:val="a"/>
    <w:link w:val="5Char"/>
    <w:uiPriority w:val="9"/>
    <w:qFormat/>
    <w:rsid w:val="00412392"/>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412392"/>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12392"/>
    <w:rPr>
      <w:rFonts w:ascii="宋体" w:eastAsia="宋体" w:hAnsi="宋体" w:cs="宋体"/>
      <w:b/>
      <w:bCs/>
      <w:kern w:val="36"/>
      <w:sz w:val="48"/>
      <w:szCs w:val="48"/>
    </w:rPr>
  </w:style>
  <w:style w:type="character" w:customStyle="1" w:styleId="5Char">
    <w:name w:val="标题 5 Char"/>
    <w:basedOn w:val="a0"/>
    <w:link w:val="5"/>
    <w:uiPriority w:val="9"/>
    <w:rsid w:val="00412392"/>
    <w:rPr>
      <w:rFonts w:ascii="宋体" w:eastAsia="宋体" w:hAnsi="宋体" w:cs="宋体"/>
      <w:b/>
      <w:bCs/>
      <w:kern w:val="0"/>
      <w:sz w:val="20"/>
      <w:szCs w:val="20"/>
    </w:rPr>
  </w:style>
  <w:style w:type="character" w:customStyle="1" w:styleId="6Char">
    <w:name w:val="标题 6 Char"/>
    <w:basedOn w:val="a0"/>
    <w:link w:val="6"/>
    <w:uiPriority w:val="9"/>
    <w:rsid w:val="00412392"/>
    <w:rPr>
      <w:rFonts w:ascii="宋体" w:eastAsia="宋体" w:hAnsi="宋体" w:cs="宋体"/>
      <w:b/>
      <w:bCs/>
      <w:kern w:val="0"/>
      <w:sz w:val="15"/>
      <w:szCs w:val="15"/>
    </w:rPr>
  </w:style>
  <w:style w:type="character" w:styleId="a3">
    <w:name w:val="Hyperlink"/>
    <w:basedOn w:val="a0"/>
    <w:uiPriority w:val="99"/>
    <w:semiHidden/>
    <w:unhideWhenUsed/>
    <w:rsid w:val="00412392"/>
    <w:rPr>
      <w:strike w:val="0"/>
      <w:dstrike w:val="0"/>
      <w:color w:val="0000FF"/>
      <w:u w:val="none"/>
      <w:effect w:val="none"/>
    </w:rPr>
  </w:style>
  <w:style w:type="character" w:styleId="a4">
    <w:name w:val="FollowedHyperlink"/>
    <w:basedOn w:val="a0"/>
    <w:uiPriority w:val="99"/>
    <w:semiHidden/>
    <w:unhideWhenUsed/>
    <w:rsid w:val="00412392"/>
    <w:rPr>
      <w:strike w:val="0"/>
      <w:dstrike w:val="0"/>
      <w:color w:val="800080"/>
      <w:u w:val="none"/>
      <w:effect w:val="none"/>
    </w:rPr>
  </w:style>
  <w:style w:type="character" w:styleId="a5">
    <w:name w:val="Strong"/>
    <w:basedOn w:val="a0"/>
    <w:uiPriority w:val="22"/>
    <w:qFormat/>
    <w:rsid w:val="00412392"/>
    <w:rPr>
      <w:b/>
      <w:bCs/>
    </w:rPr>
  </w:style>
  <w:style w:type="paragraph" w:styleId="a6">
    <w:name w:val="Normal (Web)"/>
    <w:basedOn w:val="a"/>
    <w:uiPriority w:val="99"/>
    <w:semiHidden/>
    <w:unhideWhenUsed/>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clear">
    <w:name w:val="clear"/>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main">
    <w:name w:val="xxgk_main"/>
    <w:basedOn w:val="a"/>
    <w:rsid w:val="00412392"/>
    <w:pPr>
      <w:widowControl/>
      <w:jc w:val="left"/>
    </w:pPr>
    <w:rPr>
      <w:rFonts w:ascii="宋体" w:eastAsia="宋体" w:hAnsi="宋体" w:cs="宋体"/>
      <w:kern w:val="0"/>
      <w:sz w:val="24"/>
      <w:szCs w:val="24"/>
    </w:rPr>
  </w:style>
  <w:style w:type="paragraph" w:customStyle="1" w:styleId="xxgklogo">
    <w:name w:val="xxgk_logo"/>
    <w:basedOn w:val="a"/>
    <w:rsid w:val="00412392"/>
    <w:pPr>
      <w:widowControl/>
      <w:spacing w:before="600" w:after="720"/>
      <w:jc w:val="left"/>
    </w:pPr>
    <w:rPr>
      <w:rFonts w:ascii="宋体" w:eastAsia="宋体" w:hAnsi="宋体" w:cs="宋体"/>
      <w:kern w:val="0"/>
      <w:sz w:val="24"/>
      <w:szCs w:val="24"/>
    </w:rPr>
  </w:style>
  <w:style w:type="paragraph" w:customStyle="1" w:styleId="xxgkjs">
    <w:name w:val="xxgk_js"/>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jssou">
    <w:name w:val="xxgk_js_sou"/>
    <w:basedOn w:val="a"/>
    <w:rsid w:val="00412392"/>
    <w:pPr>
      <w:widowControl/>
      <w:spacing w:before="510" w:after="100" w:afterAutospacing="1"/>
      <w:jc w:val="left"/>
    </w:pPr>
    <w:rPr>
      <w:rFonts w:ascii="宋体" w:eastAsia="宋体" w:hAnsi="宋体" w:cs="宋体"/>
      <w:kern w:val="0"/>
      <w:sz w:val="24"/>
      <w:szCs w:val="24"/>
    </w:rPr>
  </w:style>
  <w:style w:type="paragraph" w:customStyle="1" w:styleId="xxgkjsrc">
    <w:name w:val="xxgk_js_rc"/>
    <w:basedOn w:val="a"/>
    <w:rsid w:val="00412392"/>
    <w:pPr>
      <w:widowControl/>
      <w:spacing w:before="150" w:after="100" w:afterAutospacing="1"/>
      <w:jc w:val="left"/>
    </w:pPr>
    <w:rPr>
      <w:rFonts w:ascii="宋体" w:eastAsia="宋体" w:hAnsi="宋体" w:cs="宋体"/>
      <w:kern w:val="0"/>
      <w:sz w:val="24"/>
      <w:szCs w:val="24"/>
    </w:rPr>
  </w:style>
  <w:style w:type="paragraph" w:customStyle="1" w:styleId="xxgkfoot">
    <w:name w:val="xxgk_foot"/>
    <w:basedOn w:val="a"/>
    <w:rsid w:val="00412392"/>
    <w:pPr>
      <w:widowControl/>
      <w:shd w:val="clear" w:color="auto" w:fill="474E62"/>
      <w:spacing w:before="450" w:after="100" w:afterAutospacing="1"/>
      <w:jc w:val="left"/>
    </w:pPr>
    <w:rPr>
      <w:rFonts w:ascii="宋体" w:eastAsia="宋体" w:hAnsi="宋体" w:cs="宋体"/>
      <w:kern w:val="0"/>
      <w:sz w:val="24"/>
      <w:szCs w:val="24"/>
    </w:rPr>
  </w:style>
  <w:style w:type="paragraph" w:customStyle="1" w:styleId="xxgkfootnr">
    <w:name w:val="xxgk_foot_nr"/>
    <w:basedOn w:val="a"/>
    <w:rsid w:val="00412392"/>
    <w:pPr>
      <w:widowControl/>
      <w:jc w:val="left"/>
    </w:pPr>
    <w:rPr>
      <w:rFonts w:ascii="宋体" w:eastAsia="宋体" w:hAnsi="宋体" w:cs="宋体"/>
      <w:kern w:val="0"/>
      <w:sz w:val="24"/>
      <w:szCs w:val="24"/>
    </w:rPr>
  </w:style>
  <w:style w:type="paragraph" w:customStyle="1" w:styleId="xxgkfootnrs">
    <w:name w:val="xxgk_foot_nrs"/>
    <w:basedOn w:val="a"/>
    <w:rsid w:val="00412392"/>
    <w:pPr>
      <w:widowControl/>
      <w:jc w:val="left"/>
    </w:pPr>
    <w:rPr>
      <w:rFonts w:ascii="宋体" w:eastAsia="宋体" w:hAnsi="宋体" w:cs="宋体"/>
      <w:kern w:val="0"/>
      <w:sz w:val="24"/>
      <w:szCs w:val="24"/>
    </w:rPr>
  </w:style>
  <w:style w:type="paragraph" w:customStyle="1" w:styleId="xxgkfootzj">
    <w:name w:val="xxgk_foot_zj"/>
    <w:basedOn w:val="a"/>
    <w:rsid w:val="00412392"/>
    <w:pPr>
      <w:widowControl/>
      <w:spacing w:before="300"/>
      <w:jc w:val="left"/>
    </w:pPr>
    <w:rPr>
      <w:rFonts w:ascii="宋体" w:eastAsia="宋体" w:hAnsi="宋体" w:cs="宋体"/>
      <w:kern w:val="0"/>
      <w:sz w:val="24"/>
      <w:szCs w:val="24"/>
    </w:rPr>
  </w:style>
  <w:style w:type="paragraph" w:customStyle="1" w:styleId="xxgkfootxia">
    <w:name w:val="xxgk_foot_xia"/>
    <w:basedOn w:val="a"/>
    <w:rsid w:val="00412392"/>
    <w:pPr>
      <w:widowControl/>
      <w:spacing w:before="210"/>
      <w:jc w:val="left"/>
    </w:pPr>
    <w:rPr>
      <w:rFonts w:ascii="宋体" w:eastAsia="宋体" w:hAnsi="宋体" w:cs="宋体"/>
      <w:kern w:val="0"/>
      <w:sz w:val="24"/>
      <w:szCs w:val="24"/>
    </w:rPr>
  </w:style>
  <w:style w:type="paragraph" w:customStyle="1" w:styleId="gongkaifontgray">
    <w:name w:val="gongkai_font_gray"/>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bl">
    <w:name w:val="xxgk_content_bl"/>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bw">
    <w:name w:val="xxgk_content_bw"/>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bh">
    <w:name w:val="xxgk_content_bh"/>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tw">
    <w:name w:val="xxgk_content_tw"/>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th">
    <w:name w:val="xxgk_content_th"/>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sjh">
    <w:name w:val="xxgk_content_sjh"/>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tb">
    <w:name w:val="xxgk_content_tb"/>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xxgkcontentfwzhbottom">
    <w:name w:val="xxgk_content_fwzh_bottom"/>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moewcode">
    <w:name w:val="moe_wcode"/>
    <w:basedOn w:val="a"/>
    <w:rsid w:val="00412392"/>
    <w:pPr>
      <w:widowControl/>
      <w:spacing w:before="100" w:beforeAutospacing="1" w:after="100" w:afterAutospacing="1"/>
      <w:jc w:val="center"/>
    </w:pPr>
    <w:rPr>
      <w:rFonts w:ascii="微软雅黑" w:eastAsia="微软雅黑" w:hAnsi="微软雅黑" w:cs="宋体"/>
      <w:vanish/>
      <w:color w:val="4B4B4B"/>
      <w:kern w:val="0"/>
      <w:sz w:val="24"/>
      <w:szCs w:val="24"/>
    </w:rPr>
  </w:style>
  <w:style w:type="paragraph" w:customStyle="1" w:styleId="moresharelink">
    <w:name w:val="moresharelink"/>
    <w:basedOn w:val="a"/>
    <w:rsid w:val="00412392"/>
    <w:pPr>
      <w:widowControl/>
      <w:spacing w:before="100" w:beforeAutospacing="1" w:after="100" w:afterAutospacing="1"/>
      <w:ind w:firstLine="420"/>
      <w:jc w:val="left"/>
    </w:pPr>
    <w:rPr>
      <w:rFonts w:ascii="ˎ̥" w:eastAsia="宋体" w:hAnsi="ˎ̥" w:cs="宋体"/>
      <w:kern w:val="0"/>
      <w:sz w:val="18"/>
      <w:szCs w:val="18"/>
    </w:rPr>
  </w:style>
  <w:style w:type="paragraph" w:customStyle="1" w:styleId="moresharelink24">
    <w:name w:val="moresharelink_24"/>
    <w:basedOn w:val="a"/>
    <w:rsid w:val="00412392"/>
    <w:pPr>
      <w:widowControl/>
      <w:spacing w:before="100" w:beforeAutospacing="1" w:after="100" w:afterAutospacing="1"/>
      <w:ind w:firstLine="510"/>
      <w:jc w:val="left"/>
    </w:pPr>
    <w:rPr>
      <w:rFonts w:ascii="ˎ̥" w:eastAsia="宋体" w:hAnsi="ˎ̥" w:cs="宋体"/>
      <w:kern w:val="0"/>
      <w:szCs w:val="21"/>
    </w:rPr>
  </w:style>
  <w:style w:type="paragraph" w:customStyle="1" w:styleId="moresharelink32">
    <w:name w:val="moresharelink_32"/>
    <w:basedOn w:val="a"/>
    <w:rsid w:val="00412392"/>
    <w:pPr>
      <w:widowControl/>
      <w:spacing w:before="100" w:beforeAutospacing="1" w:after="100" w:afterAutospacing="1"/>
      <w:ind w:firstLine="570"/>
      <w:jc w:val="left"/>
    </w:pPr>
    <w:rPr>
      <w:rFonts w:ascii="ˎ̥" w:eastAsia="宋体" w:hAnsi="ˎ̥" w:cs="宋体"/>
      <w:kern w:val="0"/>
      <w:szCs w:val="21"/>
    </w:rPr>
  </w:style>
  <w:style w:type="paragraph" w:customStyle="1" w:styleId="gwdslable">
    <w:name w:val="gwds_lable"/>
    <w:basedOn w:val="a"/>
    <w:rsid w:val="00412392"/>
    <w:pPr>
      <w:widowControl/>
      <w:spacing w:before="100" w:beforeAutospacing="1" w:after="100" w:afterAutospacing="1"/>
      <w:jc w:val="left"/>
    </w:pPr>
    <w:rPr>
      <w:rFonts w:ascii="ˎ̥" w:eastAsia="宋体" w:hAnsi="ˎ̥" w:cs="宋体"/>
      <w:kern w:val="0"/>
      <w:sz w:val="24"/>
      <w:szCs w:val="24"/>
    </w:rPr>
  </w:style>
  <w:style w:type="paragraph" w:customStyle="1" w:styleId="gwdslogo">
    <w:name w:val="gwds_logo"/>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gwdscommon">
    <w:name w:val="gwds_common"/>
    <w:basedOn w:val="a"/>
    <w:rsid w:val="00412392"/>
    <w:pPr>
      <w:widowControl/>
      <w:spacing w:before="100" w:beforeAutospacing="1" w:after="100" w:afterAutospacing="1"/>
      <w:jc w:val="left"/>
    </w:pPr>
    <w:rPr>
      <w:rFonts w:ascii="宋体" w:eastAsia="宋体" w:hAnsi="宋体" w:cs="宋体"/>
      <w:kern w:val="0"/>
      <w:sz w:val="18"/>
      <w:szCs w:val="18"/>
    </w:rPr>
  </w:style>
  <w:style w:type="paragraph" w:customStyle="1" w:styleId="gwdscommon24">
    <w:name w:val="gwds_common_24"/>
    <w:basedOn w:val="a"/>
    <w:rsid w:val="00412392"/>
    <w:pPr>
      <w:widowControl/>
      <w:spacing w:before="100" w:beforeAutospacing="1" w:after="100" w:afterAutospacing="1"/>
      <w:jc w:val="left"/>
    </w:pPr>
    <w:rPr>
      <w:rFonts w:ascii="宋体" w:eastAsia="宋体" w:hAnsi="宋体" w:cs="宋体"/>
      <w:kern w:val="0"/>
      <w:szCs w:val="21"/>
    </w:rPr>
  </w:style>
  <w:style w:type="paragraph" w:customStyle="1" w:styleId="gwdscommon32">
    <w:name w:val="gwds_common_32"/>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gwdsmore">
    <w:name w:val="gwds_more"/>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mainsharediv">
    <w:name w:val="mainsharediv"/>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mainsharediv24">
    <w:name w:val="mainsharediv_24"/>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gwdtitle">
    <w:name w:val="gwdtitle"/>
    <w:basedOn w:val="a"/>
    <w:rsid w:val="00412392"/>
    <w:pPr>
      <w:widowControl/>
      <w:spacing w:before="100" w:beforeAutospacing="1" w:after="100" w:afterAutospacing="1"/>
      <w:ind w:firstLine="288"/>
      <w:jc w:val="left"/>
    </w:pPr>
    <w:rPr>
      <w:rFonts w:ascii="宋体" w:eastAsia="宋体" w:hAnsi="宋体" w:cs="宋体"/>
      <w:kern w:val="0"/>
      <w:sz w:val="24"/>
      <w:szCs w:val="24"/>
    </w:rPr>
  </w:style>
  <w:style w:type="paragraph" w:customStyle="1" w:styleId="gwdsharearrow">
    <w:name w:val="gwdsharearrow"/>
    <w:basedOn w:val="a"/>
    <w:rsid w:val="00412392"/>
    <w:pPr>
      <w:widowControl/>
      <w:spacing w:before="75" w:after="100" w:afterAutospacing="1"/>
      <w:jc w:val="left"/>
    </w:pPr>
    <w:rPr>
      <w:rFonts w:ascii="宋体" w:eastAsia="宋体" w:hAnsi="宋体" w:cs="宋体"/>
      <w:kern w:val="0"/>
      <w:sz w:val="24"/>
      <w:szCs w:val="24"/>
    </w:rPr>
  </w:style>
  <w:style w:type="paragraph" w:customStyle="1" w:styleId="gwdsharedown">
    <w:name w:val="gwdsharedown"/>
    <w:basedOn w:val="a"/>
    <w:rsid w:val="00412392"/>
    <w:pPr>
      <w:widowControl/>
      <w:spacing w:before="75" w:after="100" w:afterAutospacing="1"/>
      <w:jc w:val="left"/>
    </w:pPr>
    <w:rPr>
      <w:rFonts w:ascii="宋体" w:eastAsia="宋体" w:hAnsi="宋体" w:cs="宋体"/>
      <w:kern w:val="0"/>
      <w:sz w:val="24"/>
      <w:szCs w:val="24"/>
    </w:rPr>
  </w:style>
  <w:style w:type="paragraph" w:customStyle="1" w:styleId="linknamespan">
    <w:name w:val="linknamespan"/>
    <w:basedOn w:val="a"/>
    <w:rsid w:val="00412392"/>
    <w:pPr>
      <w:widowControl/>
      <w:spacing w:before="75"/>
      <w:ind w:right="60"/>
      <w:jc w:val="left"/>
    </w:pPr>
    <w:rPr>
      <w:rFonts w:ascii="宋体" w:eastAsia="宋体" w:hAnsi="宋体" w:cs="宋体"/>
      <w:kern w:val="0"/>
      <w:sz w:val="24"/>
      <w:szCs w:val="24"/>
    </w:rPr>
  </w:style>
  <w:style w:type="paragraph" w:customStyle="1" w:styleId="gwdsbottommore">
    <w:name w:val="gwds_bottom_more"/>
    <w:basedOn w:val="a"/>
    <w:rsid w:val="00412392"/>
    <w:pPr>
      <w:widowControl/>
      <w:ind w:left="90"/>
      <w:jc w:val="left"/>
    </w:pPr>
    <w:rPr>
      <w:rFonts w:ascii="宋体" w:eastAsia="宋体" w:hAnsi="宋体" w:cs="宋体"/>
      <w:kern w:val="0"/>
      <w:sz w:val="24"/>
      <w:szCs w:val="24"/>
    </w:rPr>
  </w:style>
  <w:style w:type="paragraph" w:customStyle="1" w:styleId="gwdsbottomcenterbutton">
    <w:name w:val="gwds_bottom_centerbutton"/>
    <w:basedOn w:val="a"/>
    <w:rsid w:val="00412392"/>
    <w:pPr>
      <w:widowControl/>
      <w:ind w:left="45" w:right="45"/>
      <w:jc w:val="left"/>
    </w:pPr>
    <w:rPr>
      <w:rFonts w:ascii="宋体" w:eastAsia="宋体" w:hAnsi="宋体" w:cs="宋体"/>
      <w:kern w:val="0"/>
      <w:sz w:val="24"/>
      <w:szCs w:val="24"/>
    </w:rPr>
  </w:style>
  <w:style w:type="paragraph" w:customStyle="1" w:styleId="gwdsbottomleftbutton">
    <w:name w:val="gwds_bottom_leftbutton"/>
    <w:basedOn w:val="a"/>
    <w:rsid w:val="00412392"/>
    <w:pPr>
      <w:widowControl/>
      <w:ind w:left="90" w:right="45"/>
      <w:jc w:val="left"/>
    </w:pPr>
    <w:rPr>
      <w:rFonts w:ascii="宋体" w:eastAsia="宋体" w:hAnsi="宋体" w:cs="宋体"/>
      <w:kern w:val="0"/>
      <w:sz w:val="24"/>
      <w:szCs w:val="24"/>
    </w:rPr>
  </w:style>
  <w:style w:type="paragraph" w:customStyle="1" w:styleId="gwdsrightmore">
    <w:name w:val="gwds_right_more"/>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gwdsrightbutton">
    <w:name w:val="gwds_right_button"/>
    <w:basedOn w:val="a"/>
    <w:rsid w:val="00412392"/>
    <w:pPr>
      <w:widowControl/>
      <w:spacing w:after="30"/>
      <w:ind w:left="-15" w:right="-15"/>
      <w:jc w:val="left"/>
    </w:pPr>
    <w:rPr>
      <w:rFonts w:ascii="宋体" w:eastAsia="宋体" w:hAnsi="宋体" w:cs="宋体"/>
      <w:kern w:val="0"/>
      <w:sz w:val="24"/>
      <w:szCs w:val="24"/>
    </w:rPr>
  </w:style>
  <w:style w:type="paragraph" w:customStyle="1" w:styleId="gwstitlemore">
    <w:name w:val="gws_title_more"/>
    <w:basedOn w:val="a"/>
    <w:rsid w:val="00412392"/>
    <w:pPr>
      <w:widowControl/>
      <w:spacing w:before="75"/>
      <w:jc w:val="left"/>
    </w:pPr>
    <w:rPr>
      <w:rFonts w:ascii="宋体" w:eastAsia="宋体" w:hAnsi="宋体" w:cs="宋体"/>
      <w:kern w:val="0"/>
      <w:sz w:val="24"/>
      <w:szCs w:val="24"/>
    </w:rPr>
  </w:style>
  <w:style w:type="paragraph" w:customStyle="1" w:styleId="gwstitlebutton">
    <w:name w:val="gws_title_button"/>
    <w:basedOn w:val="a"/>
    <w:rsid w:val="00412392"/>
    <w:pPr>
      <w:widowControl/>
      <w:spacing w:before="100" w:beforeAutospacing="1" w:after="100" w:afterAutospacing="1"/>
      <w:ind w:firstLine="480"/>
      <w:jc w:val="left"/>
    </w:pPr>
    <w:rPr>
      <w:rFonts w:ascii="ˎ̥" w:eastAsia="宋体" w:hAnsi="ˎ̥" w:cs="宋体"/>
      <w:color w:val="565656"/>
      <w:kern w:val="0"/>
      <w:szCs w:val="21"/>
    </w:rPr>
  </w:style>
  <w:style w:type="paragraph" w:customStyle="1" w:styleId="relnews">
    <w:name w:val="relnews"/>
    <w:basedOn w:val="a"/>
    <w:rsid w:val="00412392"/>
    <w:pPr>
      <w:widowControl/>
      <w:spacing w:before="100" w:beforeAutospacing="1" w:after="100" w:afterAutospacing="1"/>
      <w:jc w:val="left"/>
    </w:pPr>
    <w:rPr>
      <w:rFonts w:ascii="宋体" w:eastAsia="宋体" w:hAnsi="宋体" w:cs="宋体"/>
      <w:kern w:val="0"/>
      <w:sz w:val="24"/>
      <w:szCs w:val="24"/>
    </w:rPr>
  </w:style>
  <w:style w:type="paragraph" w:customStyle="1" w:styleId="relnews1">
    <w:name w:val="relnews1"/>
    <w:basedOn w:val="a"/>
    <w:rsid w:val="00412392"/>
    <w:pPr>
      <w:widowControl/>
      <w:pBdr>
        <w:top w:val="dashed" w:sz="6" w:space="0" w:color="6B6B6B"/>
      </w:pBdr>
      <w:spacing w:before="150" w:after="100" w:afterAutospacing="1" w:line="450" w:lineRule="atLeast"/>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022764">
      <w:bodyDiv w:val="1"/>
      <w:marLeft w:val="0"/>
      <w:marRight w:val="0"/>
      <w:marTop w:val="0"/>
      <w:marBottom w:val="0"/>
      <w:divBdr>
        <w:top w:val="none" w:sz="0" w:space="0" w:color="auto"/>
        <w:left w:val="none" w:sz="0" w:space="0" w:color="auto"/>
        <w:bottom w:val="none" w:sz="0" w:space="0" w:color="auto"/>
        <w:right w:val="none" w:sz="0" w:space="0" w:color="auto"/>
      </w:divBdr>
      <w:divsChild>
        <w:div w:id="1815835547">
          <w:marLeft w:val="0"/>
          <w:marRight w:val="0"/>
          <w:marTop w:val="0"/>
          <w:marBottom w:val="0"/>
          <w:divBdr>
            <w:top w:val="none" w:sz="0" w:space="0" w:color="auto"/>
            <w:left w:val="none" w:sz="0" w:space="0" w:color="auto"/>
            <w:bottom w:val="none" w:sz="0" w:space="0" w:color="auto"/>
            <w:right w:val="none" w:sz="0" w:space="0" w:color="auto"/>
          </w:divBdr>
          <w:divsChild>
            <w:div w:id="7487632">
              <w:marLeft w:val="0"/>
              <w:marRight w:val="0"/>
              <w:marTop w:val="0"/>
              <w:marBottom w:val="0"/>
              <w:divBdr>
                <w:top w:val="single" w:sz="6" w:space="31" w:color="BCBCBC"/>
                <w:left w:val="single" w:sz="6" w:space="31" w:color="BCBCBC"/>
                <w:bottom w:val="single" w:sz="6" w:space="15" w:color="BCBCBC"/>
                <w:right w:val="single" w:sz="6" w:space="31" w:color="BCBCBC"/>
              </w:divBdr>
              <w:divsChild>
                <w:div w:id="1211504234">
                  <w:marLeft w:val="0"/>
                  <w:marRight w:val="0"/>
                  <w:marTop w:val="0"/>
                  <w:marBottom w:val="0"/>
                  <w:divBdr>
                    <w:top w:val="none" w:sz="0" w:space="0" w:color="auto"/>
                    <w:left w:val="none" w:sz="0" w:space="0" w:color="auto"/>
                    <w:bottom w:val="none" w:sz="0" w:space="0" w:color="auto"/>
                    <w:right w:val="none" w:sz="0" w:space="0" w:color="auto"/>
                  </w:divBdr>
                  <w:divsChild>
                    <w:div w:id="213293986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 w:id="1814104711">
      <w:bodyDiv w:val="1"/>
      <w:marLeft w:val="0"/>
      <w:marRight w:val="0"/>
      <w:marTop w:val="0"/>
      <w:marBottom w:val="0"/>
      <w:divBdr>
        <w:top w:val="none" w:sz="0" w:space="0" w:color="auto"/>
        <w:left w:val="none" w:sz="0" w:space="0" w:color="auto"/>
        <w:bottom w:val="none" w:sz="0" w:space="0" w:color="auto"/>
        <w:right w:val="none" w:sz="0" w:space="0" w:color="auto"/>
      </w:divBdr>
    </w:div>
    <w:div w:id="196642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179</Words>
  <Characters>1025</Characters>
  <Application>Microsoft Office Word</Application>
  <DocSecurity>0</DocSecurity>
  <Lines>8</Lines>
  <Paragraphs>2</Paragraphs>
  <ScaleCrop>false</ScaleCrop>
  <Company>000</Company>
  <LinksUpToDate>false</LinksUpToDate>
  <CharactersWithSpaces>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Administrator</cp:lastModifiedBy>
  <cp:revision>5</cp:revision>
  <dcterms:created xsi:type="dcterms:W3CDTF">2018-12-10T06:33:00Z</dcterms:created>
  <dcterms:modified xsi:type="dcterms:W3CDTF">2019-01-01T08:45:00Z</dcterms:modified>
</cp:coreProperties>
</file>